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  <w:r>
        <w:t xml:space="preserve"/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1F4E79"/>
          <w:sz w:val="52"/>
          <w:szCs w:val="52"/>
        </w:rPr>
        <w:t xml:space="preserve">RUDI'S GRAND VOYAGE</w:t>
      </w:r>
    </w:p>
    <w:p>
      <w:pPr>
        <w:spacing w:after="480"/>
        <w:jc w:val="center"/>
      </w:pPr>
      <w:r>
        <w:rPr>
          <w:rFonts w:ascii="Calibri" w:cs="Calibri" w:eastAsia="Calibri" w:hAnsi="Calibri"/>
          <w:b/>
          <w:bCs/>
          <w:color w:val="2E75B6"/>
          <w:sz w:val="36"/>
          <w:szCs w:val="36"/>
        </w:rPr>
        <w:t xml:space="preserve">Teacher's Classroom Guide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sz w:val="28"/>
          <w:szCs w:val="28"/>
        </w:rPr>
        <w:t xml:space="preserve">Lesson plans, activities, and discussion guides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95959"/>
          <w:sz w:val="24"/>
          <w:szCs w:val="24"/>
        </w:rPr>
        <w:t xml:space="preserve">for Primary Years 1-5 (Ages 6-10)</w:t>
      </w:r>
    </w:p>
    <w:p>
      <w:pPr>
        <w:spacing w:before="1200"/>
        <w:jc w:val="center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📚 Cross-curricular: Geography · Literacy · Social Studies · Languages · Art · Music · SEL</w:t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Welcome, Teachers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Rudi's Grand Voyage is a 10-book children's series about a small Australian tugboat who sails the world. Each book takes Rudi to a different country, introduces real cultural elements, and embeds a hidden word-puzzle that children solve as they read.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This guide gives you ready-to-use lesson plans, activities, and discussion questions to bring the series into your classroom. Each book becomes a 1-2 week unit. The series as a whole supports a full term or year of cross-curricular learning.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What this guide includes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A series-wide overview with curriculum links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A 'how to use' guide for different teaching scenarios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Detailed lesson plans for Book 1 (Holland)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Lesson templates for Books 2-10 (the same structure applied to each country)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Printable worksheets you can adapt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Discussion questions for each book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Assessment rubrics for student work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Curriculum coverage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Rudi's Grand Voyage maps to multiple national curricula. Here's a sample of standards it can support: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>
        <w:trPr>
          <w:tblHeader/>
        </w:trP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Subject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Skills Covered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Literacy / English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Reading comprehension, vocabulary expansion, word puzzles, creative writing, storytelling, character analysis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Geography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World map skills, continents, oceans, landmarks, climate zones, cultural geography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Social Studies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Cultural awareness, traditions, customs, food, language differences, community values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Languages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Basic vocabulary in 10 languages, pronunciation, language families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Art &amp; Design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Colour theory, cultural patterns (Delft, batik, mati eye), illustration, traditional crafts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Music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Country musical traditions, singing along, rhythm, instrument families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Social-Emotional Learning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Friendship, kindness, courage, empathy, embracing difference, dealing with fear, asking for help</w:t>
            </w:r>
          </w:p>
        </w:tc>
      </w:tr>
      <w:tr>
        <w:tc>
          <w:tcPr>
            <w:tcW w:type="dxa" w:w="25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Critical Thinking</w:t>
            </w:r>
          </w:p>
        </w:tc>
        <w:tc>
          <w:tcPr>
            <w:tcW w:type="dxa" w:w="68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Puzzle-solving, riddles, predictions, inference</w:t>
            </w:r>
          </w:p>
        </w:tc>
      </w:tr>
    </w:tbl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How to Use This Series in the Classroom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Option 1: Term-long unit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Use the whole series across a full term (10-12 weeks). Cover one book per week, then have a final celebration week.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Week 1-10: One book per week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Week 11-12: World Travel Showcase — students share what they've learned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Best for: Years 3-5 with strong reader-listeners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Option 2: Book club / read-aloud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Read one chapter per day, taking 10 weeks to finish all 10 books.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Read aloud for 15 minutes each morning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Stop at each clue and let students solve the riddle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Use the discussion questions as a writing prompt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Best for: Years 1-3 as a daily ritual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Option 3: Country deep-dive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Pick ONE book and spend 2-4 weeks exploring its country in depth.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Use Rudi as the springboard for a much bigger geography/culture unit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Research projects, food tasting, art making, language learning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Best for: Years 3-5 with curious learners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Option 4: Multi-class collaboration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Have different classes 'visit' different countries, then share.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Year 3 reads Book 1, Year 4 reads Book 5, etc.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Classes present their country to the school at a big assembly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Best for: Whole-school cultural celebration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Option 5: ESL / EAL support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Use Rudi as a window into the home cultures of multilingual students.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Children from each country featured can share their own experiences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Vocabulary lists in 10 languages support multilingual classrooms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The repetitive song structure supports language acquisition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Best for: Multilingual or international classrooms</w:t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Sample Unit Plan: Book 1 — Holland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This sample plan shows how to teach one Rudi book over five days. Use the same structure for all 10 books, substituting the country-specific details.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Unit overview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Book: </w:t>
      </w:r>
      <w:r>
        <w:rPr>
          <w:rFonts w:ascii="Calibri" w:cs="Calibri" w:eastAsia="Calibri" w:hAnsi="Calibri"/>
          <w:sz w:val="22"/>
          <w:szCs w:val="22"/>
        </w:rPr>
        <w:t xml:space="preserve">Rudi's Grand Voyage Book 1: Lost in Holland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Year level: </w:t>
      </w:r>
      <w:r>
        <w:rPr>
          <w:rFonts w:ascii="Calibri" w:cs="Calibri" w:eastAsia="Calibri" w:hAnsi="Calibri"/>
          <w:sz w:val="22"/>
          <w:szCs w:val="22"/>
        </w:rPr>
        <w:t xml:space="preserve">3-5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Duration: </w:t>
      </w:r>
      <w:r>
        <w:rPr>
          <w:rFonts w:ascii="Calibri" w:cs="Calibri" w:eastAsia="Calibri" w:hAnsi="Calibri"/>
          <w:sz w:val="22"/>
          <w:szCs w:val="22"/>
        </w:rPr>
        <w:t xml:space="preserve">5 lessons of 45-60 minutes each (1 week)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 target: </w:t>
      </w:r>
      <w:r>
        <w:rPr>
          <w:rFonts w:ascii="Calibri" w:cs="Calibri" w:eastAsia="Calibri" w:hAnsi="Calibri"/>
          <w:sz w:val="22"/>
          <w:szCs w:val="22"/>
        </w:rPr>
        <w:t xml:space="preserve">HEADING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Courage when you feel small or lost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Country focus: </w:t>
      </w:r>
      <w:r>
        <w:rPr>
          <w:rFonts w:ascii="Calibri" w:cs="Calibri" w:eastAsia="Calibri" w:hAnsi="Calibri"/>
          <w:sz w:val="22"/>
          <w:szCs w:val="22"/>
        </w:rPr>
        <w:t xml:space="preserve">The Netherlands (Holland)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Lesson 1: Meet Rudi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Learning intention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will be introduced to the series, predict the journey, and locate Sydney and Holland on a world map.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Materials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1 (chapters 1-3)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World map (poster or digital)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Detective Journal printout for each student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Whiteboard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Sequence (45 min)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Introduce the series. Show the cover. Ask: 'Where do you think Rudi is going?'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Find Australia on the map. Find Holland. How would you get from one to the other by SEA? Trace the route together.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aloud chapters 1-2 ('A Tug Called Rudi' and 'The Big Sneeze')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Predict — What do you think will go wrong on Rudi's voyage?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Distribute Detective Journals. Explain the clue system: 'Throughout this book, Rudi will find SEVEN secret letters. They spell a word. We're going to solve them all.'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Assessment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complete the 'My Predictions' section of the Detective Journal. Check that they can identify both countries on a map.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Lesson 2: Lost in Holland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Learning intention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will explore the geography and culture of Holland and decode the first three clues.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Materials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1 (chapters 3-6)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Pictures of windmills, tulips, Dutch canals (or projected images)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Whiteboard for tracking the secret letters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Sequence (45 min)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Recap. Show pictures of Dutch landmarks.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chapters 3-4 ('Across the Big Blue' and 'Left Behind!'). STOP at the first clue. Let students solve the riddle in pairs.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Class discussion: How does Rudi feel when he's forgotten? What would YOU do?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chapters 5-6 ('The Cheese Shop' and 'Tulips, Windmills'). Stop at clues 2 and 3 — let students solve and write in their journals.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Class brainstorm — what makes Holland special? Words on the board: tulips, windmills, canals, cheese, dijks.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Assessment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Did students correctly solve clues 1, 2, 3? Can they identify three things that make Holland unique?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Lesson 3: Friendship and the Storm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Learning intention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will explore the theme of friendship and discuss what it means to be brave.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Materials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1 (chapters 7-8)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Whiteboard, sticky notes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Sequence (45 min)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Recap — write H, E, A on the board (the letters so far)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chapter 7 ('A Friend Painted Green and White'). Stop at the D clue.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Pair-share: What's special about how Clara helps Rudi? Have you ever helped someone who was scared?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chapter 8 ('The Wobbly Wonderful Morning'). Stop at the I clue.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Class discussion: At first Rudi is scared of the waves. Then he LAUGHS as he bounces over them. What changed? When have YOU been scared of something that ended up being fun?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Sticky-note activity. Each student writes one time they did something brave on a sticky note. Display on a class 'Wall of Courage'.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Assessment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contribute to the Wall of Courage. Did they engage in the discussion about what it means to be brave?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Lesson 4: Home and Belonging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Learning intention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will explore the concept of 'home' and how it can mean more than one place.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Materials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1 (chapter 9)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Paper for drawing/writing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Sequence (45 min)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Recap letters: H, E, A, D, I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chapter 9 ('Where Rudi Was Born'). Stop at the N clue. This is the emotional heart of the book — read it slowly.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Class discussion: What does 'home' mean? Can you have more than one home? (Especially powerful for students with multicultural backgrounds, refugees, recent migrants, or kids whose grandparents come from elsewhere.)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Writing/drawing activity. Students write or draw their answer to: 'What makes a place HOME?'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Share answers in pairs. Some share with the class.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Assessment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Read student responses to 'What makes a place HOME?' Look for thoughtful, personal answers.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Lesson 5: Spell the Word!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Learning intention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will complete the book, decode the final clue, and reflect on the journey.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Materials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1 (chapter 10 + back matter)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Detective Journal — Book 1 page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Stickers or coloured pencils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Sequence (45 min)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Letters so far: H-E-A-D-I-N. One letter to go!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15 min: Read chapter 10 ('Heading Home'). Stop at the G clue.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Big moment: Rudi realises the letters spell HEADING. Let students cheer if they figured it out before he did!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Read the back-of-book sections: Did You Know facts about Holland, Dutch words, song lyrics.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10 min: Reflection. Each student decorates their Detective Journal Book 1 page and writes the secret word.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5 min: Tease Book 2: 'Next week — Germany! There's a brand new word to find.'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Assessment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All seven letters in the journal? Word correctly identified? Quality of reflection? You're looking for engagement, not perfection.</w:t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Activity Library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Use these activities to deepen learning around any book in the series. Each can be adapted to any country.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1: Country Comparison Chart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Geography, comparative thinking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30 minutes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create a chart comparing their own country to Rudi's destination. Categories: language, food, weather, animals, traditional clothing, famous places, music.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2: Letter Tracking Wall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Reading comprehension, word recognition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Ongoing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Create a wall display where students add letters as they read each book. By the end, you have 10 secret words on display.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3: Make a Lucky Charm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Art, cultural awareness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1 lesson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Each book introduces a country-specific lucky charm. Children design and make their own — paper, clay, beads, drawings. They explain what their charm means and why they chose it.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4: Postcard from Rudi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Creative writing, perspective taking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1 lesson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Students write a postcard from Rudi to his Mum back in Sydney, telling her about one moment in the book. Use real Dutch (or country-specific) vocabulary.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5: Country Food Day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Cultural exploration, sensory learning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1 lesson + lunch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End each book by tasting a food from that country. Stroopwafels for Holland, pretzels for Germany, gelato for Italy, etc. Discuss what's similar/different to home foods.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6: Word Detective Riddles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Creative writing, word play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1 lesson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Once students understand how Rudi's clues work, have them write their OWN riddle for a word in their own town/city/school.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7: Map the Voyage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Geography, tracking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Ongoing — 10 minutes per book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On a large world map, draw Rudi's route. Add a marker for each book. By Book 10, students have a complete map of the journey.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8: Sing Rudi's Song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Music, memorisation, language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5-10 minutes daily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Learn the chorus and a new verse each week. By the end of the term, students can sing the whole song.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9: Hello in 10 Languages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Languages, cultural awareness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Ongoing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Each book teaches 'hello' and 'goodbye' in a new language. Maintain a classroom poster. By Book 10, students can greet each other in 10 different languages.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ACTIVITY 10: Show and Tell — Family Roots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Skill: SEL, cultural pride</w:t>
      </w:r>
    </w:p>
    <w:p>
      <w:pPr>
        <w:pStyle w:val="Heading4"/>
        <w:spacing w:after="120" w:before="200"/>
      </w:pPr>
      <w:r>
        <w:rPr>
          <w:rFonts w:ascii="Calibri" w:cs="Calibri" w:eastAsia="Calibri" w:hAnsi="Calibri"/>
          <w:b/>
          <w:bCs/>
          <w:color w:val="2E75B6"/>
          <w:sz w:val="22"/>
          <w:szCs w:val="22"/>
        </w:rPr>
        <w:t xml:space="preserve">Time: 1 lesson per family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Connect to multicultural classrooms: invite students or family members to share traditions, food, language, or stories from their family's country of origin. Brilliant for any classroom but especially powerful in diverse settings.</w:t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Quick Lesson Plans: Books 2-10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Apply the same 5-lesson structure used for Book 1 to each remaining book. Below are the country-specific elements to use in each.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2 — Germany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TOGETHER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Teamwork; we're stronger together than alone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Cologne Cathedral, Rhine castles, Black Forest, Brandenburg Gate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Pretzels, gingerbread (Lebkuchen)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Hallo, Tschüss, Danke, Gut gemacht!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Make a cuckoo clock face from paper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3 — Switzerland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MOUNTAIN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Patience; big things take steady steps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The Matterhorn, Lake Geneva, Alpine villages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Swiss chocolate, fondue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Grüezi, Danke vielmal, Berg, Schnee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Edelweiss flower paintings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4 — Italy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ARTIST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Everyone is an artist at something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Venice canals, Roman Colosseum, Leaning Tower of Pisa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Gelato, pizza, pasta shapes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Ciao, Grazie, Bellissimo, Andiamo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Marbled paper (Venetian style)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5 — Greece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LEGEND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Bravery becomes the stories we tell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Acropolis, Greek islands, Delphi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Souvlaki, baklava, olives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Yassou, Efharisto, Kalimera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Mati eye-charm paper craft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6 — Egypt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CLEVER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Use your brain — see what others miss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Pyramids, Sphinx, Nile River, Karnak Temple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Pita bread, falafel, dates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Marhaba, Shukran, Habibi, Yalla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Hieroglyphic name cards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7 — India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COLOUR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Every person is a different colour of the rainbow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Taj Mahal, Ganges River, Kerala backwaters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Curry, naan, mango lassi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Namaste, Dhanyavad, Chalo!, Rang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Rangoli sand patterns; tie-dye flags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8 — Indonesia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ISLAND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No one is ever truly cut off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Borobudur, volcanoes, the rice terraces of Bali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Nasi goreng, satay, coconut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Selamat datang, Terima kasih, Pulau, Air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Batik pattern painting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9 — Papua New Guinea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HELPING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Helping is the way of being alive together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Volcanic islands, rainforests, Sing-sing festivals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Sago, tropical fruit, mumu (underground cooking)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Apinun, Tenkyu, Wantok, Helpim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Bird-of-paradise paper plumes</w:t>
      </w:r>
    </w:p>
    <w:p>
      <w:pPr>
        <w:spacing w:after="100"/>
      </w:pPr>
      <w:r>
        <w:t xml:space="preserve"/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Book 10 — Australia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Secret word: </w:t>
      </w:r>
      <w:r>
        <w:rPr>
          <w:rFonts w:ascii="Calibri" w:cs="Calibri" w:eastAsia="Calibri" w:hAnsi="Calibri"/>
          <w:sz w:val="22"/>
          <w:szCs w:val="22"/>
        </w:rPr>
        <w:t xml:space="preserve">FAMILY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Lesson theme: </w:t>
      </w:r>
      <w:r>
        <w:rPr>
          <w:rFonts w:ascii="Calibri" w:cs="Calibri" w:eastAsia="Calibri" w:hAnsi="Calibri"/>
          <w:sz w:val="22"/>
          <w:szCs w:val="22"/>
        </w:rPr>
        <w:t xml:space="preserve">Family is everyone who loves you, wherever you are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Landmark focus: </w:t>
      </w:r>
      <w:r>
        <w:rPr>
          <w:rFonts w:ascii="Calibri" w:cs="Calibri" w:eastAsia="Calibri" w:hAnsi="Calibri"/>
          <w:sz w:val="22"/>
          <w:szCs w:val="22"/>
        </w:rPr>
        <w:t xml:space="preserve">Sydney Harbour Bridge, Opera House, Uluru, Great Barrier Reef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Food to explore: </w:t>
      </w:r>
      <w:r>
        <w:rPr>
          <w:rFonts w:ascii="Calibri" w:cs="Calibri" w:eastAsia="Calibri" w:hAnsi="Calibri"/>
          <w:sz w:val="22"/>
          <w:szCs w:val="22"/>
        </w:rPr>
        <w:t xml:space="preserve">Vegemite toast, ANZAC biscuits, lamingtons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Vocabulary highlights: </w:t>
      </w:r>
      <w:r>
        <w:rPr>
          <w:rFonts w:ascii="Calibri" w:cs="Calibri" w:eastAsia="Calibri" w:hAnsi="Calibri"/>
          <w:sz w:val="22"/>
          <w:szCs w:val="22"/>
        </w:rPr>
        <w:t xml:space="preserve">G'day, Mate, No worries, Crikey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Art/craft activity: </w:t>
      </w:r>
      <w:r>
        <w:rPr>
          <w:rFonts w:ascii="Calibri" w:cs="Calibri" w:eastAsia="Calibri" w:hAnsi="Calibri"/>
          <w:sz w:val="22"/>
          <w:szCs w:val="22"/>
        </w:rPr>
        <w:t xml:space="preserve">Aboriginal-inspired dot painting (with respect &amp; explanation)</w:t>
      </w:r>
    </w:p>
    <w:p>
      <w:pPr>
        <w:spacing w:after="100"/>
      </w:pPr>
      <w:r>
        <w:t xml:space="preserve"/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Discussion Questions Bank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These thoughtful questions work for any book in the series. Pick a few that fit your students' level and the book at hand.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Comprehension questions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Where did Rudi go in this book? What country?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Who was Rudi's new friend? What were they like?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What was the biggest challenge Rudi faced?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How did Rudi solve it?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What lucky charm did Rudi get? Who gave it to him?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Inference questions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How was Rudi feeling at the start of the book? At the end?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Why did the author make Rudi small instead of big?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Why do you think the secret word is what it is?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What might Rudi say in a letter back to his mum about this country?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Personal connection questions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Have you ever felt like Rudi did at any point in this story?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Have you ever been somewhere new where you didn't know anyone?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Who's the 'Clara' in your life — someone who helps you when you're lost?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If you visited this country, what would you most want to see?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Bigger-picture questions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How is this country similar to ours? How is it different?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Why do you think the people here have this particular tradition?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What can we learn from this country's culture?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Why do you think the lesson of this book is undefined?</w:t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Assessment Rubric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Use this rubric for assessing student work across the series. Adapt scoring scales to your school's system.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800"/>
        <w:gridCol w:w="1800"/>
        <w:gridCol w:w="1760"/>
      </w:tblGrid>
      <w:tr>
        <w:trPr>
          <w:tblHeader/>
        </w:trPr>
        <w:tc>
          <w:tcPr>
            <w:tcW w:type="dxa" w:w="22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Skill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Emerging (1)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Developing (2)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Proficient (3)</w:t>
            </w:r>
          </w:p>
        </w:tc>
        <w:tc>
          <w:tcPr>
            <w:tcW w:type="dxa" w:w="17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1F4E7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Extending (4)</w:t>
            </w:r>
          </w:p>
        </w:tc>
      </w:tr>
      <w:tr>
        <w:tc>
          <w:tcPr>
            <w:tcW w:type="dxa" w:w="22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Clue solving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Needs help with most clues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Solves some clues with prompting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Solves most clues independently</w:t>
            </w:r>
          </w:p>
        </w:tc>
        <w:tc>
          <w:tcPr>
            <w:tcW w:type="dxa" w:w="17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Solves all clues; helps others</w:t>
            </w:r>
          </w:p>
        </w:tc>
      </w:tr>
      <w:tr>
        <w:tc>
          <w:tcPr>
            <w:tcW w:type="dxa" w:w="22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Country knowledge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Recalls 1-2 facts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Recalls 3-4 facts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Recalls 5-7 facts; explains them</w:t>
            </w:r>
          </w:p>
        </w:tc>
        <w:tc>
          <w:tcPr>
            <w:tcW w:type="dxa" w:w="17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8+ facts; can compare to home country</w:t>
            </w:r>
          </w:p>
        </w:tc>
      </w:tr>
      <w:tr>
        <w:tc>
          <w:tcPr>
            <w:tcW w:type="dxa" w:w="22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Map skills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Locates with help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Locates with reminder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Locates confidently</w:t>
            </w:r>
          </w:p>
        </w:tc>
        <w:tc>
          <w:tcPr>
            <w:tcW w:type="dxa" w:w="17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Traces full route across world</w:t>
            </w:r>
          </w:p>
        </w:tc>
      </w:tr>
      <w:tr>
        <w:tc>
          <w:tcPr>
            <w:tcW w:type="dxa" w:w="22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Discussion engagement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Quiet/needs prompting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Contributes when asked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Contributes thoughtfully</w:t>
            </w:r>
          </w:p>
        </w:tc>
        <w:tc>
          <w:tcPr>
            <w:tcW w:type="dxa" w:w="17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shd w:fill="EAF1F8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Leads and extends discussion</w:t>
            </w:r>
          </w:p>
        </w:tc>
      </w:tr>
      <w:tr>
        <w:tc>
          <w:tcPr>
            <w:tcW w:type="dxa" w:w="22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Personal reflection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Brief, simple answers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Personal but surface</w:t>
            </w:r>
          </w:p>
        </w:tc>
        <w:tc>
          <w:tcPr>
            <w:tcW w:type="dxa" w:w="180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Personal with depth</w:t>
            </w:r>
          </w:p>
        </w:tc>
        <w:tc>
          <w:tcPr>
            <w:tcW w:type="dxa" w:w="1760"/>
            <w:tcBorders>
              <w:top w:val="single" w:color="B4C7E7" w:sz="4"/>
              <w:left w:val="single" w:color="B4C7E7" w:sz="4"/>
              <w:bottom w:val="single" w:color="B4C7E7" w:sz="4"/>
              <w:right w:val="single" w:color="B4C7E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Insightful, links to wider world</w:t>
            </w:r>
          </w:p>
        </w:tc>
      </w:tr>
    </w:tbl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Sensitivity Notes for Teachers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Rudi's Grand Voyage was written to be respectful and accurate about every culture it features. Here are some notes to help you teach it well.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Talking about real countries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Avoid generalising — 'all Italians' or 'Indian people are...' Use 'In the story...' or 'Many Italians...'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Invite students from these backgrounds to share their own experiences, but never put them on the spot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Acknowledge that countries are huge and diverse — Rudi only sees ONE part of each country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Indigenous content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10 (Australia) briefly mentions Aboriginal Australians as the oldest continuous culture on Earth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If you're teaching in Australia, consider extending this with proper acknowledgment of country and traditional owners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Use the dot-painting activity (Activity guide) with discussion of cultural context and respect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Religion and tradition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The series mentions temples, churches, and festivals (Holi, Greek myth, Egyptian gods). These are presented as cultural — not endorsed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Treat each tradition with the same respect — neither minimising nor exoticising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Be sensitive to students whose own faith may or may not be reflected in the stories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Difficult moments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2 (Germany) briefly references that Germany 'knows what it's like to be broken, and to come back together.' If older students ask, this is a gentle nod to 20th-century history; you can decide how much detail is appropriate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4 (Italy) passes Anne Frank's house in Amsterdam — note that 'this is a very sad and important place'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5 (Greece) involves a storm and a rescue — anxious children may need reassurance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sz w:val="22"/>
          <w:szCs w:val="22"/>
        </w:rPr>
        <w:t xml:space="preserve">Book 9 (PNG) involves a village after a cyclone — frame this around the community helping each other, not the disaster itself</w:t>
      </w:r>
    </w:p>
    <w:p>
      <w:pPr>
        <w:pStyle w:val="Heading2"/>
        <w:spacing w:after="200" w:before="320"/>
      </w:pPr>
      <w:r>
        <w:rPr>
          <w:rFonts w:ascii="Calibri" w:cs="Calibri" w:eastAsia="Calibri" w:hAnsi="Calibri"/>
          <w:b/>
          <w:bCs/>
          <w:color w:val="2E75B6"/>
          <w:sz w:val="30"/>
          <w:szCs w:val="30"/>
        </w:rPr>
        <w:t xml:space="preserve">If a student says 'that's not how it really is...'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Excellent! Use it as a teaching moment. The story is fiction; real places are richer and more complicated than any book can show. Invite the student to share what they know.</w:t>
      </w:r>
    </w:p>
    <w:p>
      <w:r>
        <w:br w:type="page"/>
      </w:r>
    </w:p>
    <w:p>
      <w:pPr>
        <w:pStyle w:val="Heading1"/>
        <w:spacing w:after="280" w:before="48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Get in Touch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We'd love to hear from teachers using Rudi's Grand Voyage in the classroom. Share your students' Detective Journals, classroom photos (with permission), or any feedback to help us improve future books.</w:t>
      </w:r>
    </w:p>
    <w:p>
      <w:pPr>
        <w:spacing w:after="100"/>
      </w:pPr>
      <w:r>
        <w:t xml:space="preserve"/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>portjacksongroup@gmail.com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>rudithetug.com</w:t>
      </w:r>
    </w:p>
    <w:p>
      <w:pPr>
        <w:spacing w:after="140" w:line="300"/>
        <w:jc w:val="left"/>
      </w:pPr>
      <w:r>
        <w:rPr>
          <w:rFonts w:ascii="Calibri" w:cs="Calibri" w:eastAsia="Calibri" w:hAnsi="Calibri"/>
          <w:sz w:val="22"/>
          <w:szCs w:val="22"/>
        </w:rPr>
        <w:t>Instagram &amp; Facebook: @rudithetug</w:t>
      </w:r>
    </w:p>
    <w:p>
      <w:pPr>
        <w:spacing w:after="100"/>
      </w:pPr>
      <w:r>
        <w:t xml:space="preserve"/>
      </w:r>
    </w:p>
    <w:p>
      <w:pPr>
        <w:spacing w:after="140" w:line="3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Thank you for bringing Rudi into your classroom. The children — and Rudi — appreciate every bell-ring of yours.</w:t>
      </w:r>
    </w:p>
    <w:p>
      <w:pPr>
        <w:spacing w:after="100"/>
      </w:pPr>
      <w:r>
        <w:t xml:space="preserve"/>
      </w:r>
    </w:p>
    <w:p>
      <w:pPr>
        <w:spacing w:after="14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DING-DING!  🚤</w:t>
      </w:r>
    </w:p>
    <w:sectPr>
      <w:headerReference w:type="default" r:id="rId8"/>
      <w:footerReference w:type="default" r:id="rId9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80" w:before="480"/>
      <w:outlineLvl w:val="0"/>
    </w:pPr>
    <w:rPr>
      <w:rFonts w:ascii="Calibri" w:cs="Calibri" w:eastAsia="Calibri" w:hAnsi="Calibri"/>
      <w:b/>
      <w:bCs/>
      <w:color w:val="1F4E79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200" w:before="320"/>
      <w:outlineLvl w:val="1"/>
    </w:pPr>
    <w:rPr>
      <w:rFonts w:ascii="Calibri" w:cs="Calibri" w:eastAsia="Calibri" w:hAnsi="Calibri"/>
      <w:b/>
      <w:bCs/>
      <w:color w:val="2E75B6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40" w:before="240"/>
      <w:outlineLvl w:val="2"/>
    </w:pPr>
    <w:rPr>
      <w:rFonts w:ascii="Calibri" w:cs="Calibri" w:eastAsia="Calibri" w:hAnsi="Calibri"/>
      <w:b/>
      <w:bCs/>
      <w:color w:val="C00000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Teacher's Classroom Guide</dc:title>
  <dc:creator>Rudi's Grand Voyage</dc:creator>
  <cp:lastModifiedBy>Un-named</cp:lastModifiedBy>
  <cp:revision>1</cp:revision>
  <dcterms:created xsi:type="dcterms:W3CDTF">2026-05-16T20:36:40.628Z</dcterms:created>
  <dcterms:modified xsi:type="dcterms:W3CDTF">2026-05-16T20:36:40.628Z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